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78" w:rsidRDefault="0019707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443627">
        <w:rPr>
          <w:rFonts w:ascii="Times New Roman" w:hAnsi="Times New Roman"/>
          <w:sz w:val="32"/>
          <w:szCs w:val="32"/>
        </w:rPr>
        <w:t>Задание для обучающихся 2 «в» класса с 1</w:t>
      </w:r>
      <w:r w:rsidR="00443627">
        <w:rPr>
          <w:rFonts w:ascii="Times New Roman" w:hAnsi="Times New Roman"/>
          <w:sz w:val="32"/>
          <w:szCs w:val="32"/>
        </w:rPr>
        <w:t xml:space="preserve">8 </w:t>
      </w:r>
      <w:r w:rsidRPr="00443627">
        <w:rPr>
          <w:rFonts w:ascii="Times New Roman" w:hAnsi="Times New Roman"/>
          <w:sz w:val="32"/>
          <w:szCs w:val="32"/>
        </w:rPr>
        <w:t>по 22</w:t>
      </w:r>
      <w:r w:rsidR="00443627">
        <w:rPr>
          <w:rFonts w:ascii="Times New Roman" w:hAnsi="Times New Roman"/>
          <w:sz w:val="32"/>
          <w:szCs w:val="32"/>
        </w:rPr>
        <w:t xml:space="preserve"> мая</w:t>
      </w:r>
      <w:r w:rsidRPr="00443627">
        <w:rPr>
          <w:rFonts w:ascii="Times New Roman" w:hAnsi="Times New Roman"/>
          <w:sz w:val="32"/>
          <w:szCs w:val="32"/>
        </w:rPr>
        <w:t xml:space="preserve"> 2020 года</w:t>
      </w:r>
    </w:p>
    <w:p w:rsidR="00955813" w:rsidRPr="00443627" w:rsidRDefault="00955813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 С.А. Ткачёва </w:t>
      </w:r>
    </w:p>
    <w:p w:rsidR="00197078" w:rsidRDefault="00197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078" w:rsidRDefault="0019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078" w:rsidRPr="00955813" w:rsidRDefault="00197078">
      <w:pPr>
        <w:spacing w:after="0" w:line="240" w:lineRule="auto"/>
        <w:jc w:val="center"/>
        <w:rPr>
          <w:sz w:val="28"/>
          <w:szCs w:val="28"/>
        </w:rPr>
      </w:pPr>
      <w:r w:rsidRPr="00955813">
        <w:rPr>
          <w:rFonts w:ascii="Times New Roman" w:hAnsi="Times New Roman"/>
          <w:b/>
          <w:sz w:val="28"/>
          <w:szCs w:val="28"/>
        </w:rPr>
        <w:t>18 мая (понедельник)</w:t>
      </w:r>
    </w:p>
    <w:p w:rsidR="00197078" w:rsidRDefault="0019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2854"/>
        <w:gridCol w:w="3020"/>
        <w:gridCol w:w="2931"/>
        <w:gridCol w:w="3078"/>
      </w:tblGrid>
      <w:tr w:rsidR="001970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работы, обратная связь</w:t>
            </w:r>
          </w:p>
        </w:tc>
      </w:tr>
      <w:tr w:rsidR="001970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Человек-часть природы. Экология.</w:t>
            </w:r>
          </w:p>
          <w:p w:rsidR="00197078" w:rsidRDefault="00197078">
            <w:pPr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1.Открой учебник стр. 144-146 прочитай материал </w:t>
            </w:r>
          </w:p>
          <w:p w:rsidR="00197078" w:rsidRDefault="00197078">
            <w:pPr>
              <w:spacing w:before="278" w:after="142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2.Прочитай стихотворение на стр.145-146 учебника, ответь на предлагаемые вопросы к этому стихотворению (устно)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7078" w:rsidRDefault="00197078">
            <w:pPr>
              <w:spacing w:before="278" w:after="142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Если хочешь порадовать маму, бабушку, сестрёнку тогда выполни предлагаемый опыт на стр.144-145</w:t>
            </w:r>
          </w:p>
          <w:p w:rsidR="00197078" w:rsidRDefault="00197078">
            <w:pPr>
              <w:shd w:val="clear" w:color="auto" w:fill="FFFFFF"/>
              <w:spacing w:before="280" w:line="192" w:lineRule="atLeast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r>
              <w:rPr>
                <w:rFonts w:ascii="Times New Roman" w:hAnsi="Times New Roman"/>
                <w:color w:val="3465A4"/>
                <w:sz w:val="24"/>
                <w:szCs w:val="24"/>
                <w:u w:val="single"/>
              </w:rPr>
              <w:t xml:space="preserve">sveta22_55@mail.ru </w:t>
            </w:r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1970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повторение </w:t>
            </w:r>
          </w:p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пройденного. </w:t>
            </w:r>
          </w:p>
          <w:p w:rsidR="00197078" w:rsidRDefault="001970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Урок150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1.Открой учебник на стр.139-140.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2.Прочитай внимательно задание и выполни в тетради упр.1 и упр.2.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Прислать фото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Текущий фото</w:t>
            </w: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прямоугольника. Правило вычисления при решении задач. </w:t>
            </w:r>
          </w:p>
          <w:p w:rsidR="00197078" w:rsidRDefault="0019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078" w:rsidRDefault="001970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Открой учебник на стр.123.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Выполни № 7,8 на стр.123 устно.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Выполни № 9 на стр.123 письменно в тетради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Выполни № 11 на стр.124 в тетради.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Прислать фото.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Далеко идти, тяжело нести. От телеги до машины. Знакомство со средствами передвижения переноски тяжестей.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Пр: работа с конструктором. Сборка грузовой машины.</w:t>
            </w:r>
          </w:p>
          <w:p w:rsidR="00197078" w:rsidRDefault="00197078">
            <w:pPr>
              <w:pStyle w:val="21"/>
              <w:snapToGrid w:val="0"/>
              <w:spacing w:after="0" w:line="240" w:lineRule="auto"/>
              <w:ind w:left="209"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 практическую работу с конструктором. Сборка грузовой машины.</w:t>
            </w:r>
          </w:p>
          <w:p w:rsidR="00197078" w:rsidRDefault="00197078">
            <w:pPr>
              <w:pStyle w:val="aa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078" w:rsidRDefault="00197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078" w:rsidRDefault="0019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078" w:rsidRDefault="0019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078" w:rsidRDefault="0019707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19 мая (вторник)</w:t>
      </w:r>
    </w:p>
    <w:p w:rsidR="00197078" w:rsidRDefault="0019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16"/>
        <w:gridCol w:w="2473"/>
        <w:gridCol w:w="2789"/>
        <w:gridCol w:w="2615"/>
        <w:gridCol w:w="4303"/>
      </w:tblGrid>
      <w:tr w:rsidR="00197078" w:rsidTr="00195164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для обучающихся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работы, обратная связь</w:t>
            </w:r>
          </w:p>
        </w:tc>
      </w:tr>
      <w:tr w:rsidR="00197078" w:rsidTr="00195164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повторение пройденного. Лексика. Значение слов.</w:t>
            </w:r>
          </w:p>
          <w:p w:rsidR="00197078" w:rsidRDefault="001970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Урок 151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Открой учебник на стр.141 . Упражнение 1 выполни устно.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На стр.142 упр.2  прочитай внимательно.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3.озаглавь текст и запиши заголовок в тетрадь.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4.Спиши стихотворный текст (вспомни как писать стихотворный текст в тетрадь), заменив транскрипцию буквенной записью.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Прислать фото.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Текущий фото</w:t>
            </w:r>
          </w:p>
        </w:tc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r>
              <w:rPr>
                <w:rFonts w:ascii="Times New Roman" w:hAnsi="Times New Roman"/>
                <w:color w:val="3465A4"/>
                <w:sz w:val="24"/>
                <w:szCs w:val="24"/>
                <w:u w:val="single"/>
              </w:rPr>
              <w:t xml:space="preserve">sveta22_55@mail.ru </w:t>
            </w:r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197078" w:rsidTr="00195164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выражений, задач, задачи на построение и нахождение периметра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стр.124.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1.Выполни №13 в тетради письменно. 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выполни № 10 и №12 устно.</w:t>
            </w:r>
          </w:p>
          <w:p w:rsidR="00197078" w:rsidRDefault="0019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текущий Карточки на учи.ру</w:t>
            </w:r>
          </w:p>
        </w:tc>
        <w:tc>
          <w:tcPr>
            <w:tcW w:w="4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64" w:rsidTr="00195164"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Pr="00DF3BB5" w:rsidRDefault="00195164" w:rsidP="001951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BB5">
              <w:rPr>
                <w:rFonts w:ascii="Times New Roman" w:hAnsi="Times New Roman"/>
                <w:sz w:val="24"/>
                <w:szCs w:val="24"/>
              </w:rPr>
              <w:t>Веселое соревнование.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Pr="00DF3BB5" w:rsidRDefault="00195164" w:rsidP="001951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BB5">
              <w:rPr>
                <w:rFonts w:ascii="Times New Roman" w:hAnsi="Times New Roman"/>
                <w:sz w:val="24"/>
                <w:szCs w:val="24"/>
              </w:rPr>
              <w:t>Стр.124,упр.3(устно).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 w:rsidP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64" w:rsidRDefault="001951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5" w:history="1"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gorschkova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ekaterina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2017@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195164" w:rsidTr="00195164"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Pr="00385479" w:rsidRDefault="00195164" w:rsidP="00195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Проектная работа «My Friend»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Pr="00385479" w:rsidRDefault="00195164" w:rsidP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1.Уч.с. 121 №7 в тетради</w:t>
            </w:r>
          </w:p>
          <w:p w:rsidR="00195164" w:rsidRPr="00385479" w:rsidRDefault="00195164" w:rsidP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2.Р.т с.66 №4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Pr="00385479" w:rsidRDefault="00195164" w:rsidP="00195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Фотографию работы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64" w:rsidRDefault="001951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6" w:history="1"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anastasiav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-29@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195164" w:rsidTr="00195164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Pr="00D5047A" w:rsidRDefault="00195164" w:rsidP="001951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7A">
              <w:rPr>
                <w:rFonts w:ascii="Times New Roman" w:hAnsi="Times New Roman"/>
                <w:sz w:val="24"/>
                <w:szCs w:val="24"/>
              </w:rPr>
              <w:t>« Комплекс упражнений»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Pr="00D5047A" w:rsidRDefault="00195164" w:rsidP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7A">
              <w:rPr>
                <w:rFonts w:ascii="Times New Roman" w:hAnsi="Times New Roman"/>
                <w:sz w:val="24"/>
                <w:szCs w:val="24"/>
              </w:rPr>
              <w:t>Выполнить Физические упражнения: 1. Пресс 3 подхода по 10раз, пауза между подходами 1.5мин.</w:t>
            </w:r>
          </w:p>
          <w:p w:rsidR="00195164" w:rsidRPr="00D5047A" w:rsidRDefault="00195164" w:rsidP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7A">
              <w:rPr>
                <w:rFonts w:ascii="Times New Roman" w:hAnsi="Times New Roman"/>
                <w:sz w:val="24"/>
                <w:szCs w:val="24"/>
              </w:rPr>
              <w:t>2. Бег на месте 3 подхода по 30сек.</w:t>
            </w:r>
          </w:p>
          <w:p w:rsidR="00195164" w:rsidRPr="00D5047A" w:rsidRDefault="00195164" w:rsidP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7A">
              <w:rPr>
                <w:rFonts w:ascii="Times New Roman" w:hAnsi="Times New Roman"/>
                <w:sz w:val="24"/>
                <w:szCs w:val="24"/>
              </w:rPr>
              <w:t>3. Планка 3 подхода по 20сек. Учитывать , при выполнение упражнения физическую подготовку учащихся, под наблюдением родителей.</w:t>
            </w:r>
          </w:p>
          <w:p w:rsidR="00195164" w:rsidRPr="00D5047A" w:rsidRDefault="00195164" w:rsidP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64" w:rsidRDefault="001951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78" w:rsidTr="00195164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«Чудо чудное, диво дивное».Чтение вслух по частям, коллективное составление плана. Выяснение лексического значения слов.</w:t>
            </w:r>
          </w:p>
          <w:p w:rsidR="00197078" w:rsidRDefault="00197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Найди и посмотри в интернете видео русской народной сказки «Чудо чудное, диво дивное».</w:t>
            </w:r>
          </w:p>
          <w:p w:rsidR="00197078" w:rsidRDefault="00197078">
            <w:pPr>
              <w:spacing w:before="280" w:after="198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2.В Рабочей тетради на печатной основе на стр.84 прочитай её начало обрати внимание что сказка начинается с присказки</w:t>
            </w:r>
          </w:p>
          <w:p w:rsidR="00197078" w:rsidRDefault="00197078">
            <w:pPr>
              <w:spacing w:before="280" w:after="198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3.Составь план сказки и запиши его в рабочей тетради на печатной основе стр.85 №2</w:t>
            </w:r>
          </w:p>
          <w:p w:rsidR="00197078" w:rsidRDefault="00197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r>
              <w:rPr>
                <w:rFonts w:ascii="Times New Roman" w:hAnsi="Times New Roman"/>
                <w:color w:val="3465A4"/>
                <w:sz w:val="24"/>
                <w:szCs w:val="24"/>
                <w:u w:val="single"/>
              </w:rPr>
              <w:t xml:space="preserve">sveta22_55@mail.ru </w:t>
            </w:r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</w:tbl>
    <w:p w:rsidR="00197078" w:rsidRDefault="00197078" w:rsidP="00955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7078" w:rsidRDefault="0019707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20мая (среда)</w:t>
      </w:r>
    </w:p>
    <w:p w:rsidR="00197078" w:rsidRDefault="0019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13"/>
        <w:gridCol w:w="2854"/>
        <w:gridCol w:w="3020"/>
        <w:gridCol w:w="2931"/>
        <w:gridCol w:w="3078"/>
      </w:tblGrid>
      <w:tr w:rsidR="00197078" w:rsidTr="00195164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работы, обратная связь</w:t>
            </w:r>
          </w:p>
        </w:tc>
      </w:tr>
      <w:tr w:rsidR="00197078" w:rsidTr="00195164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Пушкин «Сказка о рыбаке и рыбке». Первичное чтение вслух по цепочке по частям. Наблюдение за формой текста. Ответы на вопросы, дополнение ответов, .составление вопросов по тексту. Работа в тетради.</w:t>
            </w:r>
          </w:p>
          <w:p w:rsidR="00197078" w:rsidRDefault="00197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1.Прочитай сам или посмотри </w:t>
            </w:r>
          </w:p>
          <w:p w:rsidR="00197078" w:rsidRDefault="00197078">
            <w:pPr>
              <w:spacing w:before="280"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мультфильм по желанию по сказке А.С. Пушкина «Сказка о рыбаке и рыбке» </w:t>
            </w:r>
          </w:p>
          <w:p w:rsidR="00197078" w:rsidRDefault="00197078">
            <w:pPr>
              <w:spacing w:before="280"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2.Познакомься со значением непонятных слов на стр.157-158 прочитай их объяснение</w:t>
            </w:r>
          </w:p>
          <w:p w:rsidR="00197078" w:rsidRDefault="00197078">
            <w:pPr>
              <w:spacing w:before="280"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3.Ответь на вопрос №3 на стр.158 (устно) и узнай какими были главные герои сказки</w:t>
            </w:r>
          </w:p>
          <w:p w:rsidR="00197078" w:rsidRDefault="00197078">
            <w:pPr>
              <w:spacing w:before="280"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4.Выполни задание №3 на стр.86 в рабочей тетради  на печатной основе </w:t>
            </w:r>
          </w:p>
          <w:p w:rsidR="00197078" w:rsidRDefault="00197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r>
              <w:rPr>
                <w:rFonts w:ascii="Times New Roman" w:hAnsi="Times New Roman"/>
                <w:color w:val="3465A4"/>
                <w:sz w:val="24"/>
                <w:szCs w:val="24"/>
                <w:u w:val="single"/>
              </w:rPr>
              <w:t xml:space="preserve">sveta22_55@mail.ru </w:t>
            </w:r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195164" w:rsidTr="00195164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Pr="002D6FD2" w:rsidRDefault="00195164" w:rsidP="0019516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«Комплекс силовой подготовке»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Pr="002D6FD2" w:rsidRDefault="00195164" w:rsidP="001951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Выполнить Физические упражнения: 1. Отжимание (3подхода по 10-12 раз)</w:t>
            </w:r>
          </w:p>
          <w:p w:rsidR="00195164" w:rsidRPr="002D6FD2" w:rsidRDefault="00195164" w:rsidP="001951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2.Приседание или прыжок на скалке( 2 подхода приседания по 15раз, на скалке 2 по 40сек.)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95164" w:rsidRDefault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164" w:rsidRDefault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64" w:rsidRDefault="001951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78" w:rsidTr="00195164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Разбор слова по составу. Части слова.</w:t>
            </w:r>
          </w:p>
          <w:p w:rsidR="00197078" w:rsidRDefault="00197078">
            <w:pPr>
              <w:pStyle w:val="ac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Урок 152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1.Учебник стр.143 упр. 1. Прочитай внимательно задания  к упражнению и выполни их точно по инструкции 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Над словами последнего предложения надпиши части речи.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Из упр.2 на стр.144 выпиши слова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подорожник, подберезовик, опёнок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разбери их по составу.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Прислать фото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Текущий фото выполненной работы</w:t>
            </w:r>
          </w:p>
          <w:p w:rsidR="00197078" w:rsidRDefault="0019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078" w:rsidRDefault="0019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r>
              <w:rPr>
                <w:rFonts w:ascii="Times New Roman" w:hAnsi="Times New Roman"/>
                <w:color w:val="3465A4"/>
                <w:sz w:val="24"/>
                <w:szCs w:val="24"/>
                <w:u w:val="single"/>
              </w:rPr>
              <w:t xml:space="preserve">sveta22_55@mail.ru </w:t>
            </w:r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197078" w:rsidTr="00195164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Урок-игра. Обобщающий урок. Мир вокруг нас. Составление рассказа о правильном поведении в природе, работа в группах</w:t>
            </w:r>
          </w:p>
          <w:p w:rsidR="00197078" w:rsidRDefault="00197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1.Учебник стр. 148-152 прочитать</w:t>
            </w:r>
          </w:p>
          <w:p w:rsidR="00197078" w:rsidRDefault="00197078">
            <w:pPr>
              <w:spacing w:before="278" w:after="142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2.Выполни задания 2 на стр. 64 в рабочей тетради.</w:t>
            </w:r>
          </w:p>
          <w:p w:rsidR="00197078" w:rsidRDefault="00197078">
            <w:pPr>
              <w:spacing w:before="278" w:after="142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Устно составь рассказ о правильном поведении в природе</w:t>
            </w:r>
          </w:p>
          <w:p w:rsidR="00197078" w:rsidRDefault="00197078">
            <w:pPr>
              <w:spacing w:before="278" w:after="142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желанию можно составить письменно рассказ и прислать учителю)</w:t>
            </w:r>
          </w:p>
          <w:p w:rsidR="00197078" w:rsidRDefault="00197078">
            <w:pPr>
              <w:spacing w:before="278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7078" w:rsidRDefault="00197078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78" w:rsidTr="00195164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материала. </w:t>
            </w:r>
          </w:p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Периметр. Решение текстовых задач. </w:t>
            </w:r>
          </w:p>
          <w:p w:rsidR="00197078" w:rsidRDefault="001970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стр.125-126.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1.Выполни №16,17 на стр.125 устно.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2.Выполни №19  и № 23 на стр.126 письменно в тетради. 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Прислать фото.</w:t>
            </w:r>
          </w:p>
          <w:p w:rsidR="00197078" w:rsidRDefault="00197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Текущий фото выполненной работы</w:t>
            </w:r>
          </w:p>
          <w:p w:rsidR="00197078" w:rsidRDefault="0019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078" w:rsidRDefault="00197078" w:rsidP="00955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13" w:rsidRDefault="00955813" w:rsidP="00955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7078" w:rsidRDefault="00197078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21    мая (четверг)</w:t>
      </w:r>
    </w:p>
    <w:p w:rsidR="00197078" w:rsidRDefault="0019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89"/>
        <w:gridCol w:w="2483"/>
        <w:gridCol w:w="2785"/>
        <w:gridCol w:w="2636"/>
        <w:gridCol w:w="4303"/>
      </w:tblGrid>
      <w:tr w:rsidR="00197078" w:rsidTr="00195164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для обучающихся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работы, обратная связь</w:t>
            </w:r>
          </w:p>
        </w:tc>
      </w:tr>
      <w:tr w:rsidR="00195164" w:rsidTr="00195164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 w:rsidP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с натуры весенних цветов.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 w:rsidP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уже знаешь, что такое рисование с натуры. Попробуй нарисовать первые весенние цветы. Выполни работу в цвете, акварельными красками или гуашью.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 w:rsidP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64" w:rsidRDefault="001951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64" w:rsidTr="00195164"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Pr="00DF3BB5" w:rsidRDefault="00195164" w:rsidP="001951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BB5">
              <w:rPr>
                <w:rFonts w:ascii="Times New Roman" w:hAnsi="Times New Roman"/>
                <w:sz w:val="24"/>
                <w:szCs w:val="24"/>
              </w:rPr>
              <w:t>Контрольная работа по теме Мои друзья.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Pr="00DF3BB5" w:rsidRDefault="00195164" w:rsidP="001951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BB5">
              <w:rPr>
                <w:rFonts w:ascii="Times New Roman" w:hAnsi="Times New Roman"/>
                <w:sz w:val="24"/>
                <w:szCs w:val="24"/>
              </w:rPr>
              <w:t>Стр.126-127(номера 2,3,4).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 w:rsidP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64" w:rsidRDefault="001951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7" w:history="1"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gorschkova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ekaterina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2017@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195164" w:rsidTr="00195164"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Pr="00385479" w:rsidRDefault="00195164" w:rsidP="00195164">
            <w:pPr>
              <w:pStyle w:val="Default"/>
              <w:jc w:val="center"/>
            </w:pPr>
            <w:r w:rsidRPr="00385479">
              <w:t>Обобщающее повторение</w:t>
            </w:r>
          </w:p>
          <w:p w:rsidR="00195164" w:rsidRPr="00385479" w:rsidRDefault="00195164" w:rsidP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Pr="00385479" w:rsidRDefault="00195164" w:rsidP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1.Уч.с.124 №3 устно</w:t>
            </w:r>
          </w:p>
          <w:p w:rsidR="00195164" w:rsidRPr="00385479" w:rsidRDefault="00195164" w:rsidP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2.Р.т. с.68 №3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Pr="00385479" w:rsidRDefault="00195164" w:rsidP="00195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Фотографию работы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64" w:rsidRDefault="001951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8" w:history="1"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anastasiav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-29@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10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197078" w:rsidTr="00195164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 Перро «Кот в сапогах».Выборочное чтение. Творческая работа: рассказ о Коте в сапогах. Дополнительное чтение. Индийская сказка. Слушание. Л. Кэрролл «Алиса в стране чудес».Слушание первой главы, ответы на вопросы.</w:t>
            </w:r>
          </w:p>
          <w:p w:rsidR="00197078" w:rsidRDefault="00197078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Найди и посмотри в интернете видео сказки Ш. Перро «Кот в сапогах».</w:t>
            </w:r>
          </w:p>
          <w:p w:rsidR="00197078" w:rsidRDefault="00197078">
            <w:pPr>
              <w:spacing w:before="280" w:after="198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Можно прочитать самим или попросить взрослых чтобы прочитали сказку на стр.158-168 -по желанию</w:t>
            </w:r>
          </w:p>
          <w:p w:rsidR="00197078" w:rsidRDefault="00197078">
            <w:pPr>
              <w:spacing w:before="280" w:after="198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Познакомься со значением непонятных слов на стр.168 прочитай их объяснение</w:t>
            </w:r>
          </w:p>
          <w:p w:rsidR="00197078" w:rsidRDefault="00197078">
            <w:pPr>
              <w:spacing w:before="280" w:after="198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2.Ответь на вопросы №1-2 устно на стр. учебника 168</w:t>
            </w:r>
          </w:p>
          <w:p w:rsidR="00197078" w:rsidRDefault="00197078">
            <w:pPr>
              <w:spacing w:before="280" w:after="198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3.Реши кроссворд в рабочей тетради на печатной основе стр.90 №4</w:t>
            </w:r>
          </w:p>
          <w:p w:rsidR="00197078" w:rsidRDefault="00197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r>
              <w:rPr>
                <w:rFonts w:ascii="Times New Roman" w:hAnsi="Times New Roman"/>
                <w:color w:val="3465A4"/>
                <w:sz w:val="24"/>
                <w:szCs w:val="24"/>
                <w:u w:val="single"/>
              </w:rPr>
              <w:t xml:space="preserve">sveta22_55@mail.ru </w:t>
            </w:r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197078" w:rsidTr="00195164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Правописание слов с безударными гласными. Словарные слова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Урок 153.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Учебник стр.145-147 Выполни упр.1,2, 3 устно.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r>
              <w:rPr>
                <w:rFonts w:ascii="Times New Roman" w:hAnsi="Times New Roman"/>
                <w:color w:val="3465A4"/>
                <w:sz w:val="24"/>
                <w:szCs w:val="24"/>
                <w:u w:val="single"/>
              </w:rPr>
              <w:t xml:space="preserve">sveta22_55@mail.ru </w:t>
            </w:r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197078" w:rsidTr="00195164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078" w:rsidRDefault="0019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078" w:rsidRDefault="0019707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22 мая (пятница)</w:t>
      </w:r>
    </w:p>
    <w:p w:rsidR="00197078" w:rsidRDefault="0019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691"/>
        <w:gridCol w:w="2548"/>
        <w:gridCol w:w="2475"/>
      </w:tblGrid>
      <w:tr w:rsidR="00197078" w:rsidTr="0095581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для обучающихся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работы, обратная связь</w:t>
            </w:r>
          </w:p>
        </w:tc>
      </w:tr>
      <w:tr w:rsidR="00197078" w:rsidTr="0095581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Площадь. Решение числовых выражений.</w:t>
            </w:r>
          </w:p>
          <w:p w:rsidR="00197078" w:rsidRDefault="0019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Работаем в Рабочей тетради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Стр.61 №3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Текущий фото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r>
              <w:rPr>
                <w:rFonts w:ascii="Times New Roman" w:hAnsi="Times New Roman"/>
                <w:color w:val="3465A4"/>
                <w:sz w:val="24"/>
                <w:szCs w:val="24"/>
                <w:u w:val="single"/>
              </w:rPr>
              <w:t xml:space="preserve">sveta22_55@mail.ru </w:t>
            </w:r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195164" w:rsidTr="0095581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Pr="002D6FD2" w:rsidRDefault="00195164" w:rsidP="0019516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«Комплекс беговых упражнений»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Pr="002D6FD2" w:rsidRDefault="00195164" w:rsidP="00195164">
            <w:pPr>
              <w:pStyle w:val="a9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Бег на месте с малой интенсивностью 1мин.</w:t>
            </w:r>
          </w:p>
          <w:p w:rsidR="00195164" w:rsidRPr="002D6FD2" w:rsidRDefault="00195164" w:rsidP="00195164">
            <w:pPr>
              <w:pStyle w:val="a9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Бег со средней интенсивностью 2мин.</w:t>
            </w:r>
          </w:p>
          <w:p w:rsidR="00195164" w:rsidRPr="002D6FD2" w:rsidRDefault="00195164" w:rsidP="00195164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Пауза между подходами 1 мин.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64" w:rsidRDefault="001951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78" w:rsidTr="0095581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 пройденного. </w:t>
            </w:r>
          </w:p>
          <w:p w:rsidR="00197078" w:rsidRDefault="001970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Ответь устно на вопросы на стр.170-171 учебника.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Текущий фото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r>
              <w:rPr>
                <w:rFonts w:ascii="Times New Roman" w:hAnsi="Times New Roman"/>
                <w:color w:val="3465A4"/>
                <w:sz w:val="24"/>
                <w:szCs w:val="24"/>
                <w:u w:val="single"/>
              </w:rPr>
              <w:t xml:space="preserve">sveta22_55@mail.ru </w:t>
            </w:r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197078" w:rsidTr="0095581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Обобщающий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Урок 154.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Открой учебник на стр.147-149.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Упр.1 выполни устно.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Упр.2 выполни письменно в тетради.</w:t>
            </w:r>
          </w:p>
          <w:p w:rsidR="00197078" w:rsidRDefault="0019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Прислать фото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78" w:rsidRDefault="001970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Текущий фото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78" w:rsidRDefault="00197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64" w:rsidTr="0095581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 w:rsidP="001951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Тема: «Сюжеты и образы в музыке композиторов. Музыкальная палитра».</w:t>
            </w:r>
          </w:p>
          <w:p w:rsidR="00195164" w:rsidRDefault="00195164" w:rsidP="001951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Смотреть видеоурок на РЭШ.</w:t>
            </w:r>
          </w:p>
          <w:p w:rsidR="00195164" w:rsidRDefault="00195164" w:rsidP="001951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https://resh.edu.ru/subject/lesson/4330/start/227865/</w:t>
              </w:r>
            </w:hyperlink>
          </w:p>
          <w:p w:rsidR="00195164" w:rsidRDefault="00195164" w:rsidP="001951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95164" w:rsidRDefault="00195164" w:rsidP="001951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 w:rsidP="001951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(по желанию письменно).</w:t>
            </w:r>
          </w:p>
          <w:p w:rsidR="00195164" w:rsidRDefault="00195164" w:rsidP="001951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Выразить собственное отношение к музыке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64" w:rsidRDefault="00195164" w:rsidP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или скан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64" w:rsidRDefault="00195164" w:rsidP="0019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26.05  на почту учителя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evsmirnova00@mail.ru</w:t>
              </w:r>
            </w:hyperlink>
          </w:p>
        </w:tc>
      </w:tr>
    </w:tbl>
    <w:p w:rsidR="00197078" w:rsidRDefault="00197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078" w:rsidRDefault="0019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078" w:rsidRDefault="0019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078" w:rsidRDefault="0019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078" w:rsidRDefault="0019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078" w:rsidRDefault="0019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078" w:rsidRDefault="0019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078" w:rsidRDefault="0019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97078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D5"/>
    <w:multiLevelType w:val="hybridMultilevel"/>
    <w:tmpl w:val="2610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7"/>
    <w:rsid w:val="00195164"/>
    <w:rsid w:val="00197078"/>
    <w:rsid w:val="00443627"/>
    <w:rsid w:val="00955813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B2C21CC-3C39-498F-860F-3AFE429C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0">
    <w:name w:val="Гиперссылка1"/>
    <w:rPr>
      <w:color w:val="0000FF"/>
      <w:u w:val="single"/>
    </w:rPr>
  </w:style>
  <w:style w:type="character" w:customStyle="1" w:styleId="WW8Num2z1">
    <w:name w:val="WW8Num2z1"/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Times New Roman"/>
      <w:color w:val="00000A"/>
    </w:rPr>
  </w:style>
  <w:style w:type="paragraph" w:customStyle="1" w:styleId="aa">
    <w:name w:val="Содержимое таблицы"/>
    <w:basedOn w:val="a"/>
    <w:rPr>
      <w:rFonts w:eastAsia="Times New Roman"/>
      <w:color w:val="00000A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67"/>
      <w:jc w:val="both"/>
    </w:pPr>
    <w:rPr>
      <w:rFonts w:eastAsia="Times New Roman"/>
      <w:color w:val="00000A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</w:rPr>
  </w:style>
  <w:style w:type="paragraph" w:customStyle="1" w:styleId="western">
    <w:name w:val="western"/>
    <w:basedOn w:val="a"/>
    <w:pPr>
      <w:spacing w:before="280" w:after="280" w:line="240" w:lineRule="auto"/>
      <w:jc w:val="both"/>
    </w:pPr>
    <w:rPr>
      <w:rFonts w:ascii="Times New Roman" w:eastAsia="Times New Roman" w:hAnsi="Times New Roman"/>
      <w:b/>
      <w:bCs/>
      <w:color w:val="000000"/>
    </w:rPr>
  </w:style>
  <w:style w:type="paragraph" w:styleId="ac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ad">
    <w:name w:val="Заголовок таблицы"/>
    <w:basedOn w:val="aa"/>
    <w:pPr>
      <w:suppressLineNumbers/>
      <w:jc w:val="center"/>
    </w:pPr>
    <w:rPr>
      <w:b/>
      <w:bCs/>
    </w:rPr>
  </w:style>
  <w:style w:type="paragraph" w:customStyle="1" w:styleId="Default">
    <w:name w:val="Default"/>
    <w:rsid w:val="001951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v-2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schkova.ekaterina201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av-29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orschkova.ekaterina2017@yandex.ru" TargetMode="External"/><Relationship Id="rId10" Type="http://schemas.openxmlformats.org/officeDocument/2006/relationships/hyperlink" Target="mailto:evsmirnova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30/start/227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Links>
    <vt:vector size="36" baseType="variant">
      <vt:variant>
        <vt:i4>655415</vt:i4>
      </vt:variant>
      <vt:variant>
        <vt:i4>15</vt:i4>
      </vt:variant>
      <vt:variant>
        <vt:i4>0</vt:i4>
      </vt:variant>
      <vt:variant>
        <vt:i4>5</vt:i4>
      </vt:variant>
      <vt:variant>
        <vt:lpwstr>mailto:evsmirnova00@mail.ru</vt:lpwstr>
      </vt:variant>
      <vt:variant>
        <vt:lpwstr/>
      </vt:variant>
      <vt:variant>
        <vt:i4>4456537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https://resh.edu.ru/subject/lesson/4330/start/227865/</vt:lpwstr>
      </vt:variant>
      <vt:variant>
        <vt:lpwstr/>
      </vt:variant>
      <vt:variant>
        <vt:i4>5177380</vt:i4>
      </vt:variant>
      <vt:variant>
        <vt:i4>9</vt:i4>
      </vt:variant>
      <vt:variant>
        <vt:i4>0</vt:i4>
      </vt:variant>
      <vt:variant>
        <vt:i4>5</vt:i4>
      </vt:variant>
      <vt:variant>
        <vt:lpwstr>mailto:anastasiav-29@mail.ru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mailto:gorschkova.ekaterina2017@yandex.ru</vt:lpwstr>
      </vt:variant>
      <vt:variant>
        <vt:lpwstr/>
      </vt:variant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mailto:anastasiav-29@mail.ru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mailto:gorschkova.ekaterina2017@yandex.ru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1601-01-01T00:00:00Z</cp:lastPrinted>
  <dcterms:created xsi:type="dcterms:W3CDTF">2020-05-17T18:41:00Z</dcterms:created>
  <dcterms:modified xsi:type="dcterms:W3CDTF">2020-05-17T18:41:00Z</dcterms:modified>
</cp:coreProperties>
</file>