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2.0 -->
  <w:body>
    <w:p w:rsidR="00A77B3E">
      <w:pPr>
        <w:sectPr>
          <w:pgSz w:w="9342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3225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32258" cy="8229600"/>
            <wp:docPr id="11251137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13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342" w:h="129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