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3FC" w:rsidRDefault="004F13FC" w:rsidP="004F1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352C4">
        <w:rPr>
          <w:rFonts w:ascii="Times New Roman" w:hAnsi="Times New Roman" w:cs="Times New Roman"/>
          <w:sz w:val="28"/>
          <w:szCs w:val="28"/>
        </w:rPr>
        <w:t xml:space="preserve">В течение учебного года   обучающиеся лицея принимали участие в </w:t>
      </w:r>
      <w:r>
        <w:rPr>
          <w:rFonts w:ascii="Times New Roman" w:hAnsi="Times New Roman" w:cs="Times New Roman"/>
          <w:sz w:val="28"/>
          <w:szCs w:val="28"/>
        </w:rPr>
        <w:t xml:space="preserve">районной </w:t>
      </w:r>
      <w:r w:rsidRPr="009352C4">
        <w:rPr>
          <w:rFonts w:ascii="Times New Roman" w:hAnsi="Times New Roman" w:cs="Times New Roman"/>
          <w:sz w:val="28"/>
          <w:szCs w:val="28"/>
        </w:rPr>
        <w:t>природоохранной акции  «</w:t>
      </w:r>
      <w:r>
        <w:rPr>
          <w:rFonts w:ascii="Times New Roman" w:hAnsi="Times New Roman" w:cs="Times New Roman"/>
          <w:sz w:val="28"/>
          <w:szCs w:val="28"/>
        </w:rPr>
        <w:t>Ведь у земли у нашей села батарейка».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ходе акции было собрано 120 кг отработанных батареек.</w:t>
      </w:r>
    </w:p>
    <w:p w:rsidR="003B78A1" w:rsidRDefault="003B78A1" w:rsidP="004F1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960495"/>
            <wp:effectExtent l="19050" t="0" r="3175" b="0"/>
            <wp:docPr id="1" name="Рисунок 0" descr="DSC_0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55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78A1" w:rsidRDefault="003B78A1" w:rsidP="004F1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56A7" w:rsidRDefault="00FB1259"/>
    <w:sectPr w:rsidR="00D756A7" w:rsidSect="00015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F13FC"/>
    <w:rsid w:val="000156D8"/>
    <w:rsid w:val="002E34DC"/>
    <w:rsid w:val="003B78A1"/>
    <w:rsid w:val="004F13FC"/>
    <w:rsid w:val="008F7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8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2015-12-09T06:30:00Z</dcterms:created>
  <dcterms:modified xsi:type="dcterms:W3CDTF">2015-12-09T07:02:00Z</dcterms:modified>
</cp:coreProperties>
</file>