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7D3B56">
      <w:pPr>
        <w:pStyle w:val="a3"/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6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Ежеквартальный отчет о реал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изации инновационного проекта «</w:t>
      </w:r>
      <w:r w:rsidRPr="00846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 детей компетентностей будущего как ресурс улучшения образовательных результатов»</w:t>
      </w:r>
    </w:p>
    <w:p w:rsidR="007D3B56" w:rsidRDefault="007D3B56" w:rsidP="007D3B56">
      <w:pPr>
        <w:pStyle w:val="a3"/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3B56" w:rsidRDefault="007D3B56" w:rsidP="007D3B56">
      <w:pPr>
        <w:pStyle w:val="a3"/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квартал 2019 года</w:t>
      </w:r>
    </w:p>
    <w:p w:rsidR="007D3B56" w:rsidRDefault="007D3B56" w:rsidP="007D3B56">
      <w:pPr>
        <w:pStyle w:val="a3"/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1077"/>
        <w:gridCol w:w="1702"/>
        <w:gridCol w:w="3328"/>
        <w:gridCol w:w="3391"/>
      </w:tblGrid>
      <w:tr w:rsidR="007D3B56" w:rsidRPr="0084623A" w:rsidTr="00611E83">
        <w:tc>
          <w:tcPr>
            <w:tcW w:w="1077" w:type="dxa"/>
          </w:tcPr>
          <w:p w:rsidR="007D3B56" w:rsidRPr="0084623A" w:rsidRDefault="007D3B56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</w:tcPr>
          <w:p w:rsidR="007D3B56" w:rsidRPr="0084623A" w:rsidRDefault="007D3B56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328" w:type="dxa"/>
          </w:tcPr>
          <w:p w:rsidR="007D3B56" w:rsidRPr="0084623A" w:rsidRDefault="007D3B56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в соответствии с планом РИП</w:t>
            </w:r>
          </w:p>
        </w:tc>
        <w:tc>
          <w:tcPr>
            <w:tcW w:w="3391" w:type="dxa"/>
          </w:tcPr>
          <w:p w:rsidR="007D3B56" w:rsidRPr="0084623A" w:rsidRDefault="007D3B56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выполнения</w:t>
            </w:r>
          </w:p>
        </w:tc>
      </w:tr>
      <w:tr w:rsidR="007D3B56" w:rsidRPr="0084623A" w:rsidTr="00611E83">
        <w:tc>
          <w:tcPr>
            <w:tcW w:w="1077" w:type="dxa"/>
          </w:tcPr>
          <w:p w:rsidR="007D3B56" w:rsidRPr="0084623A" w:rsidRDefault="007D3B56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7D3B56" w:rsidRPr="001C0B93" w:rsidRDefault="007D3B56" w:rsidP="00611E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3328" w:type="dxa"/>
          </w:tcPr>
          <w:p w:rsidR="007D3B56" w:rsidRPr="001C0B93" w:rsidRDefault="007D3B56" w:rsidP="00611E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98">
              <w:rPr>
                <w:rFonts w:ascii="Times New Roman" w:hAnsi="Times New Roman" w:cs="Times New Roman"/>
                <w:sz w:val="24"/>
                <w:szCs w:val="24"/>
              </w:rPr>
              <w:t>Семинар Педагогического сообщества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«ОКМ»</w:t>
            </w:r>
            <w:r w:rsidRPr="00F15098">
              <w:rPr>
                <w:rFonts w:ascii="Times New Roman" w:hAnsi="Times New Roman" w:cs="Times New Roman"/>
                <w:sz w:val="24"/>
                <w:szCs w:val="24"/>
              </w:rPr>
              <w:t>. Учителя СШ №4 «Центр образования» дали уроки на базе МОУ лицей №1.</w:t>
            </w:r>
          </w:p>
        </w:tc>
        <w:tc>
          <w:tcPr>
            <w:tcW w:w="3391" w:type="dxa"/>
          </w:tcPr>
          <w:p w:rsidR="007D3B56" w:rsidRPr="007D3B56" w:rsidRDefault="007D3B56" w:rsidP="007D3B56">
            <w:pPr>
              <w:snapToGrid w:val="0"/>
              <w:ind w:firstLine="33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</w:t>
            </w:r>
            <w:r w:rsidRPr="00F15098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чителя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ми МОУ СШ №4: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Базиной</w:t>
            </w:r>
            <w:proofErr w:type="spellEnd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О.В., Ворониной</w:t>
            </w:r>
            <w:r w:rsidRPr="00F15098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.Г., Юдиной</w:t>
            </w:r>
            <w:r w:rsidRPr="00F15098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О.А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проведены  уроки</w:t>
            </w:r>
            <w:r w:rsidRPr="00F15098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окружающего мира,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географии и английского языка. А также выступили </w:t>
            </w:r>
            <w:r w:rsidRPr="00F15098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учителя МОУ лицей №1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Бердакова</w:t>
            </w:r>
            <w:proofErr w:type="spellEnd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А.В., Ермакова</w:t>
            </w:r>
            <w:r w:rsidRPr="00F15098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С.Г. 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 теме </w:t>
            </w:r>
            <w:r w:rsidRPr="00F15098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«Технологии командной и групповой работы как способ достижения предметных и </w:t>
            </w:r>
            <w:proofErr w:type="spellStart"/>
            <w:r w:rsidRPr="00F15098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метапредметных</w:t>
            </w:r>
            <w:proofErr w:type="spellEnd"/>
            <w:r w:rsidRPr="00F15098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результатов», количество участников – 11 человек</w:t>
            </w:r>
          </w:p>
        </w:tc>
      </w:tr>
      <w:tr w:rsidR="002D749D" w:rsidRPr="0084623A" w:rsidTr="00611E83">
        <w:tc>
          <w:tcPr>
            <w:tcW w:w="1077" w:type="dxa"/>
          </w:tcPr>
          <w:p w:rsidR="002D749D" w:rsidRDefault="002D749D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2D749D" w:rsidRPr="00F15098" w:rsidRDefault="002D749D" w:rsidP="004F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2019</w:t>
            </w:r>
          </w:p>
        </w:tc>
        <w:tc>
          <w:tcPr>
            <w:tcW w:w="3328" w:type="dxa"/>
          </w:tcPr>
          <w:p w:rsidR="002D749D" w:rsidRPr="00F15098" w:rsidRDefault="002D749D" w:rsidP="002D749D">
            <w:pPr>
              <w:snapToGri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«Стратегия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2016-2020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промежуточные результаты и перспективы реализации» </w:t>
            </w:r>
          </w:p>
        </w:tc>
        <w:tc>
          <w:tcPr>
            <w:tcW w:w="3391" w:type="dxa"/>
          </w:tcPr>
          <w:p w:rsidR="002D749D" w:rsidRDefault="002D749D" w:rsidP="007D3B56">
            <w:pPr>
              <w:snapToGrid w:val="0"/>
              <w:ind w:firstLine="33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едагоги начальных классов С.Г. Ермакова и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провели мастер-класс «Использование приёмов развития критического мышления на уроках в начальной школе».</w:t>
            </w:r>
          </w:p>
        </w:tc>
      </w:tr>
      <w:tr w:rsidR="007D3B56" w:rsidRPr="0084623A" w:rsidTr="00611E83">
        <w:tc>
          <w:tcPr>
            <w:tcW w:w="1077" w:type="dxa"/>
          </w:tcPr>
          <w:p w:rsidR="007D3B56" w:rsidRDefault="007D3B56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7D3B56" w:rsidRDefault="007D3B56" w:rsidP="00611E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3328" w:type="dxa"/>
          </w:tcPr>
          <w:p w:rsidR="007D3B56" w:rsidRPr="00F15098" w:rsidRDefault="007D3B56" w:rsidP="007D3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-консультации с А.М. Моисеевым по работе над проектом </w:t>
            </w:r>
            <w:r w:rsidRPr="007D3B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«Создание ЛРОС в условиях Техно-школы»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91" w:type="dxa"/>
          </w:tcPr>
          <w:p w:rsidR="007D3B56" w:rsidRDefault="007D3B56" w:rsidP="007D3B56">
            <w:pPr>
              <w:snapToGrid w:val="0"/>
              <w:ind w:firstLine="33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Написание проекта </w:t>
            </w:r>
            <w:r w:rsidRPr="007D3B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«Создание ЛРОС в условиях Техно-школы»</w:t>
            </w:r>
          </w:p>
        </w:tc>
      </w:tr>
      <w:tr w:rsidR="007D3B56" w:rsidRPr="0084623A" w:rsidTr="00611E83">
        <w:tc>
          <w:tcPr>
            <w:tcW w:w="1077" w:type="dxa"/>
          </w:tcPr>
          <w:p w:rsidR="007D3B56" w:rsidRDefault="007D3B56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7D3B56" w:rsidRPr="007D3B56" w:rsidRDefault="007D3B56" w:rsidP="007D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56">
              <w:rPr>
                <w:rFonts w:ascii="Times New Roman" w:hAnsi="Times New Roman" w:cs="Times New Roman"/>
                <w:sz w:val="24"/>
                <w:szCs w:val="24"/>
              </w:rPr>
              <w:t xml:space="preserve">12.03.2019 </w:t>
            </w:r>
          </w:p>
        </w:tc>
        <w:tc>
          <w:tcPr>
            <w:tcW w:w="3328" w:type="dxa"/>
          </w:tcPr>
          <w:p w:rsidR="007D3B56" w:rsidRPr="007D3B56" w:rsidRDefault="007D3B56" w:rsidP="007D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56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в рамках обучения МГПУ «Личностно-развивающая образовательная среда как вектор развития у учащихся компетенций 21 века» </w:t>
            </w:r>
          </w:p>
        </w:tc>
        <w:tc>
          <w:tcPr>
            <w:tcW w:w="3391" w:type="dxa"/>
          </w:tcPr>
          <w:p w:rsidR="007D3B56" w:rsidRDefault="007D3B56">
            <w:r w:rsidRPr="007D3B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Получено свидетельство о защите проекта «Создание ЛРОС в условиях Техно-школы»</w:t>
            </w:r>
          </w:p>
        </w:tc>
      </w:tr>
      <w:tr w:rsidR="007D3B56" w:rsidRPr="0084623A" w:rsidTr="00611E83">
        <w:tc>
          <w:tcPr>
            <w:tcW w:w="1077" w:type="dxa"/>
          </w:tcPr>
          <w:p w:rsidR="007D3B56" w:rsidRPr="0084623A" w:rsidRDefault="00552E70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:rsidR="007D3B56" w:rsidRPr="00FC1C51" w:rsidRDefault="007D3B56" w:rsidP="00611E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328" w:type="dxa"/>
          </w:tcPr>
          <w:p w:rsidR="007D3B56" w:rsidRPr="00FC1C51" w:rsidRDefault="007D3B56" w:rsidP="00611E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ПСУ (совместное проектирование занятий, организация </w:t>
            </w:r>
            <w:proofErr w:type="spellStart"/>
            <w:r w:rsidRPr="00FC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FC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уроков, экспертиза, анализ) </w:t>
            </w:r>
          </w:p>
        </w:tc>
        <w:tc>
          <w:tcPr>
            <w:tcW w:w="3391" w:type="dxa"/>
          </w:tcPr>
          <w:p w:rsidR="007D3B56" w:rsidRPr="00FC1C51" w:rsidRDefault="007D3B56" w:rsidP="00611E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карты учебных задач</w:t>
            </w:r>
          </w:p>
        </w:tc>
      </w:tr>
    </w:tbl>
    <w:p w:rsidR="007D3B56" w:rsidRPr="0084623A" w:rsidRDefault="007D3B56" w:rsidP="007D3B56">
      <w:pPr>
        <w:pStyle w:val="a3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D3B56" w:rsidRDefault="007D3B56" w:rsidP="007D3B56"/>
    <w:p w:rsidR="00B76EF7" w:rsidRDefault="00B76EF7"/>
    <w:sectPr w:rsidR="00B7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86"/>
    <w:rsid w:val="002D749D"/>
    <w:rsid w:val="00552E70"/>
    <w:rsid w:val="007D3B56"/>
    <w:rsid w:val="00B10586"/>
    <w:rsid w:val="00B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56"/>
    <w:pPr>
      <w:ind w:left="720"/>
      <w:contextualSpacing/>
    </w:pPr>
  </w:style>
  <w:style w:type="table" w:styleId="a4">
    <w:name w:val="Table Grid"/>
    <w:basedOn w:val="a1"/>
    <w:uiPriority w:val="59"/>
    <w:rsid w:val="007D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56"/>
    <w:pPr>
      <w:ind w:left="720"/>
      <w:contextualSpacing/>
    </w:pPr>
  </w:style>
  <w:style w:type="table" w:styleId="a4">
    <w:name w:val="Table Grid"/>
    <w:basedOn w:val="a1"/>
    <w:uiPriority w:val="59"/>
    <w:rsid w:val="007D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2020-02-03T20:34:00Z</dcterms:created>
  <dcterms:modified xsi:type="dcterms:W3CDTF">2020-02-04T16:13:00Z</dcterms:modified>
</cp:coreProperties>
</file>